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41" w:rsidRPr="00D75F41" w:rsidRDefault="00D75F41" w:rsidP="00D75F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Закон Саратовской области от 14 апреля 1997 г. N 21-ЗСО</w:t>
      </w:r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"О правах пациента"</w:t>
      </w:r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br/>
        <w:t>(с изменениями от 12 октября 1998 г., 3 апреля 2000 г., 26 июня 2003 г., 19 декабря 2006 г., 25 апреля 2007 г., 28 мая 2008 г.)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proofErr w:type="gramStart"/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Принят</w:t>
      </w:r>
      <w:proofErr w:type="gramEnd"/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Саратовской областной Думой 20 марта 1997 года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MS Mincho" w:eastAsia="MS Mincho" w:hAnsi="MS Mincho" w:cs="MS Mincho"/>
          <w:color w:val="000000"/>
          <w:sz w:val="27"/>
          <w:szCs w:val="27"/>
          <w:lang w:eastAsia="ru-RU"/>
        </w:rPr>
        <w:t xml:space="preserve">　</w:t>
      </w:r>
    </w:p>
    <w:p w:rsidR="00D75F41" w:rsidRPr="00D75F41" w:rsidRDefault="00D75F41" w:rsidP="00D75F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sub_100"/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Раздел 1. Общие положения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sub_999"/>
      <w:bookmarkEnd w:id="0"/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Настоящий Закон регулирует отношения граждан, органов государственной власти Саратовской области, органов местного самоуправления, предприятий, учреждений и организаций государственной, муниципальной и негосударственной систем здравоохранения в области обеспечения и защиты прав пациента на получение медицинских услуг.</w:t>
      </w:r>
    </w:p>
    <w:bookmarkEnd w:id="1"/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Законодательство Саратовской области о правах пациента основывается на положениях</w:t>
      </w:r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4" w:history="1">
        <w:r w:rsidRPr="00D75F41">
          <w:rPr>
            <w:rFonts w:ascii="Times New Roman" w:eastAsia="Times New Roman" w:hAnsi="Times New Roman" w:cs="Times New Roman"/>
            <w:color w:val="008000"/>
            <w:sz w:val="27"/>
            <w:u w:val="single"/>
            <w:lang w:eastAsia="ru-RU"/>
          </w:rPr>
          <w:t>Конституции</w:t>
        </w:r>
      </w:hyperlink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Российской Федерации,</w:t>
      </w:r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history="1">
        <w:r w:rsidRPr="00D75F41">
          <w:rPr>
            <w:rFonts w:ascii="Times New Roman" w:eastAsia="Times New Roman" w:hAnsi="Times New Roman" w:cs="Times New Roman"/>
            <w:color w:val="008000"/>
            <w:sz w:val="27"/>
            <w:u w:val="single"/>
            <w:lang w:eastAsia="ru-RU"/>
          </w:rPr>
          <w:t>Основ законодательства</w:t>
        </w:r>
      </w:hyperlink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Российской Федерации об охране здоровья </w:t>
      </w:r>
      <w:proofErr w:type="spellStart"/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граждан,</w:t>
      </w:r>
      <w:hyperlink r:id="rId6" w:history="1">
        <w:r w:rsidRPr="00D75F41">
          <w:rPr>
            <w:rFonts w:ascii="Times New Roman" w:eastAsia="Times New Roman" w:hAnsi="Times New Roman" w:cs="Times New Roman"/>
            <w:color w:val="008000"/>
            <w:sz w:val="27"/>
            <w:u w:val="single"/>
            <w:lang w:eastAsia="ru-RU"/>
          </w:rPr>
          <w:t>Закона</w:t>
        </w:r>
        <w:proofErr w:type="spellEnd"/>
      </w:hyperlink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Российской Федерации "О медицинском страховании граждан в Российской Федерации",</w:t>
      </w:r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history="1">
        <w:r w:rsidRPr="00D75F41">
          <w:rPr>
            <w:rFonts w:ascii="Times New Roman" w:eastAsia="Times New Roman" w:hAnsi="Times New Roman" w:cs="Times New Roman"/>
            <w:color w:val="008000"/>
            <w:sz w:val="27"/>
            <w:u w:val="single"/>
            <w:lang w:eastAsia="ru-RU"/>
          </w:rPr>
          <w:t>Закона</w:t>
        </w:r>
      </w:hyperlink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Российской Федерации "О защите прав потребителей" и других действующих законодательных актов, настоящего Закона и принимаемых в соответствии с ними других законодательных актов Саратовской области.</w:t>
      </w:r>
      <w:proofErr w:type="gramEnd"/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Задачами законодательства Саратовской области о правах пациента являются: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закрепление прав пациента при получении медико-социальной и лекарственной помощи;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установление основных гарантий и механизмов обеспечения прав пациента;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защита прав и свобод человека и гражданина в области охраны здоровья.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" w:name="sub_1"/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Статья 1.</w:t>
      </w:r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понятия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" w:name="sub_1001"/>
      <w:bookmarkEnd w:id="2"/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Врачебная тайна</w:t>
      </w:r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подлежащие разглашению сведения о пациенте, факте обращения за медицинской помощью, диагнозе и иные сведения о состоянии здоровья и частной жизни, полученные в результате обследования и лечения.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" w:name="sub_11"/>
      <w:bookmarkEnd w:id="3"/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Гарантия прав</w:t>
      </w:r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предусмотренное законом, иным правовым актом или договором обязательство по выполнению содержащихся в них норм и положений, обеспечивающих реализацию прав пациента при предоставлении медицинских и сервисных услуг.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" w:name="sub_1012"/>
      <w:bookmarkEnd w:id="4"/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Информированное согласие</w:t>
      </w:r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согласие пациента на медицинское вмешательство, данное им на </w:t>
      </w:r>
      <w:proofErr w:type="gramStart"/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основе</w:t>
      </w:r>
      <w:proofErr w:type="gramEnd"/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полученной от лечащего врача полной и </w: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всесторонней информации в доступной для него форме о цели, характере, способах медицинского вмешательства, вероятном риске, о возможных медико-социальных, психологических и экономических последствиях, которые могут иметь место вследствие медицинского вмешательства.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" w:name="sub_1013"/>
      <w:bookmarkEnd w:id="5"/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Конфиденциальность информации</w:t>
      </w:r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доверительная информация, сообщаемая пациентом медицинскому работнику.</w:t>
      </w:r>
    </w:p>
    <w:bookmarkEnd w:id="6"/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Медицинская помощь (медицинская услуга)</w:t>
      </w:r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любое обследование, лечение и иное действие, имеющее профилактическую, диагностическую, лечебную или реабилитационную направленность, выполняемое врачом либо другим медицинским работником.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Медицинские учреждения</w:t>
      </w:r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лечебно-профилактические, высшие медицинские и средние медицинские учебные учреждения, научно-исследовательские медицинские институты и </w:t>
      </w:r>
      <w:proofErr w:type="gramStart"/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другие</w:t>
      </w:r>
      <w:proofErr w:type="gramEnd"/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коммерческие и некоммерческие предприятия, учреждения и организации всех форм собственности, оказывающие медицинскую помощь и имеющие лицензию.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Пациент</w:t>
      </w:r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лицо, обратившееся, получающее или имеющее намерение обратиться за получением медицинских и связанных с ними услуг независимо от того, здоров он или болен.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Права пациента</w:t>
      </w:r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специфические права, производные от общих гражданских, политических, экономических, социальных и культурных прав человека и реализуемые при получении медицинской помощи и связанных с ней услуг или в связи с любым медицинским воздействием, осуществляемым в отношении граждан.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Сертификация медицинских услуг, медицинских учреждений, лиц,</w:t>
      </w:r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осуществляющих медицинскую деятельность,</w:t>
      </w:r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определение их соответствия установленным стандартам, требованиям и нормам.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Стандарт медицинских услуг</w:t>
      </w:r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 нормы, правила и характеристики, определяющие оказание медицинских услуг в целях обеспечения их качества и объема.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" w:name="sub_22"/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Статья 2.</w:t>
      </w:r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bookmarkEnd w:id="7"/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"garantf1://9447427.103" </w:instrTex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D75F41">
        <w:rPr>
          <w:rFonts w:ascii="Times New Roman" w:eastAsia="Times New Roman" w:hAnsi="Times New Roman" w:cs="Times New Roman"/>
          <w:color w:val="008000"/>
          <w:sz w:val="27"/>
          <w:u w:val="single"/>
          <w:lang w:eastAsia="ru-RU"/>
        </w:rPr>
        <w:t>Утратила силу</w: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См. те</w:t>
      </w:r>
      <w:proofErr w:type="gramStart"/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кст ст</w:t>
      </w:r>
      <w:proofErr w:type="gramEnd"/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атьи 2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</w:pPr>
      <w:r w:rsidRPr="00D75F41">
        <w:rPr>
          <w:rFonts w:ascii="MS Mincho" w:eastAsia="MS Mincho" w:hAnsi="MS Mincho" w:cs="MS Mincho"/>
          <w:i/>
          <w:iCs/>
          <w:color w:val="800080"/>
          <w:sz w:val="27"/>
          <w:szCs w:val="27"/>
          <w:lang w:eastAsia="ru-RU"/>
        </w:rPr>
        <w:t xml:space="preserve">　</w:t>
      </w:r>
    </w:p>
    <w:p w:rsidR="00D75F41" w:rsidRPr="00D75F41" w:rsidRDefault="00D75F41" w:rsidP="00D75F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8" w:name="sub_200"/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Раздел 2. Права пациента</w:t>
      </w:r>
    </w:p>
    <w:bookmarkEnd w:id="8"/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 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9" w:name="sub_3"/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Статья 3.</w:t>
      </w:r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Права пациента</w:t>
      </w:r>
    </w:p>
    <w:bookmarkEnd w:id="9"/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 обращении за медицинской помощью и ее получении пациент имеет права, установленные законодательством Российской Федерации.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См.</w:t>
      </w: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lang w:eastAsia="ru-RU"/>
        </w:rPr>
        <w:t> </w:t>
      </w:r>
      <w:hyperlink r:id="rId8" w:history="1">
        <w:r w:rsidRPr="00D75F41">
          <w:rPr>
            <w:rFonts w:ascii="Times New Roman" w:eastAsia="Times New Roman" w:hAnsi="Times New Roman" w:cs="Times New Roman"/>
            <w:i/>
            <w:iCs/>
            <w:color w:val="008000"/>
            <w:sz w:val="27"/>
            <w:u w:val="single"/>
            <w:lang w:eastAsia="ru-RU"/>
          </w:rPr>
          <w:t>Порядок</w:t>
        </w:r>
      </w:hyperlink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lang w:eastAsia="ru-RU"/>
        </w:rPr>
        <w:t> </w:t>
      </w: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бесплатного лекарственного обеспечения лиц, находящихся под</w:t>
      </w:r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диспансерным наблюдением в связи с туберкулезом, больных туберкулезом,</w:t>
      </w:r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ВИЧ-инфицированных и лиц с психическими расстройствами, утвержденный</w:t>
      </w: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lang w:eastAsia="ru-RU"/>
        </w:rPr>
        <w:t> </w:t>
      </w:r>
      <w:hyperlink r:id="rId9" w:history="1">
        <w:r w:rsidRPr="00D75F41">
          <w:rPr>
            <w:rFonts w:ascii="Times New Roman" w:eastAsia="Times New Roman" w:hAnsi="Times New Roman" w:cs="Times New Roman"/>
            <w:i/>
            <w:iCs/>
            <w:color w:val="008000"/>
            <w:sz w:val="27"/>
            <w:u w:val="single"/>
            <w:lang w:eastAsia="ru-RU"/>
          </w:rPr>
          <w:t>постановлением</w:t>
        </w:r>
      </w:hyperlink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Правительства Саратовской области от 17 февраля 2005 г. N 56-П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</w:pPr>
      <w:r w:rsidRPr="00D75F41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  <w:t xml:space="preserve">Комментарий </w:t>
      </w:r>
      <w:proofErr w:type="spellStart"/>
      <w:r w:rsidRPr="00D75F41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  <w:t>ГАРАНТа</w:t>
      </w:r>
      <w:proofErr w:type="spellEnd"/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0" w:name="sub_4"/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Статья 4.</w:t>
      </w:r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bookmarkEnd w:id="10"/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"garantf1://9447427.105" </w:instrTex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D75F41">
        <w:rPr>
          <w:rFonts w:ascii="Times New Roman" w:eastAsia="Times New Roman" w:hAnsi="Times New Roman" w:cs="Times New Roman"/>
          <w:color w:val="008000"/>
          <w:sz w:val="27"/>
          <w:u w:val="single"/>
          <w:lang w:eastAsia="ru-RU"/>
        </w:rPr>
        <w:t>Утратила силу</w: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См. те</w:t>
      </w:r>
      <w:proofErr w:type="gramStart"/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кст ст</w:t>
      </w:r>
      <w:proofErr w:type="gramEnd"/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атьи 4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</w:pPr>
      <w:r w:rsidRPr="00D75F41">
        <w:rPr>
          <w:rFonts w:ascii="MS Mincho" w:eastAsia="MS Mincho" w:hAnsi="MS Mincho" w:cs="MS Mincho"/>
          <w:i/>
          <w:iCs/>
          <w:color w:val="800080"/>
          <w:sz w:val="27"/>
          <w:szCs w:val="27"/>
          <w:lang w:eastAsia="ru-RU"/>
        </w:rPr>
        <w:t xml:space="preserve">　</w:t>
      </w:r>
    </w:p>
    <w:p w:rsidR="00D75F41" w:rsidRPr="00D75F41" w:rsidRDefault="00D75F41" w:rsidP="00D75F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1" w:name="sub_300"/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Раздел 3. Права пациента на оказание медико-социальной и профилактической помощи</w:t>
      </w:r>
    </w:p>
    <w:bookmarkEnd w:id="11"/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 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2" w:name="sub_5"/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Статья 5.</w:t>
      </w:r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 на духовную и моральную поддержку</w:t>
      </w:r>
    </w:p>
    <w:bookmarkEnd w:id="12"/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Пациент имеет право на духовную и моральную поддержку со стороны родственников, медицинских работников, священнослужителей различных </w:t>
      </w:r>
      <w:proofErr w:type="spellStart"/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конфессий</w:t>
      </w:r>
      <w:proofErr w:type="spellEnd"/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иных лиц по желанию пациента. Это право реализуется путем доступа в медицинское учреждение родственников и иных лиц по желанию пациента, а также священнослужителя с обеспечением условий для отправления религиозных обрядов, если это не нарушает внутренний распорядок медицинского учреждения, в соответствии с законодательством Российской Федерации.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Пациент или его представители имеют право на отказ от духовной и моральной поддержки.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3" w:name="sub_6"/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Статья 6.</w:t>
      </w:r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 выбора врача и лечебно-профилактического учреждения</w:t>
      </w:r>
    </w:p>
    <w:bookmarkEnd w:id="13"/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Выбор пациентом врача и лечебно-профилактического учреждения реализуется в соответствии с законодательством Российской Федерации.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4" w:name="sub_7"/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Статья 7.</w:t>
      </w:r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 пациента на уход по состоянию здоровья</w:t>
      </w:r>
    </w:p>
    <w:bookmarkEnd w:id="14"/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Пациент, временно неспособный по состоянию здоровья самостоятельно удовлетворять основные жизненные потребности и лишенный ухода и поддержки родственников или иных представителей, должен быть помещен в медицинское (при наличии показаний для госпитализации) или социальное учреждение до восстановления способности ухода за собой.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Пациент, утративший вследствие болезни способность самостоятельно удовлетворять основные жизненные потребности или признанный в установленном законом порядке недееспособным и лишенный ухода и поддержки со стороны родственников или иных законных представителей, должен быть помещен в стационарное учреждение социального обслуживания, исключая случаи, предусмотренные действующим законодательством Российской Федерации.</w:t>
      </w:r>
      <w:proofErr w:type="gramEnd"/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Пациенту, лишенному поддержки со стороны родственников или иных законных представителей, нуждающемуся в уходе при наличии у него психического заболевания (в стадии ремиссии), туберкулеза (исключая активную форму), иных тяжелых заболеваний, в том числе онкологических, на поздних стадиях заболевания обеспечивается медико-социальное обслуживание на дому или в специализированных учреждениях.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Пациенту, находящемуся в медицинском учреждении, обеспечивается, по его желанию, право на уход родственников и иных представителей, за исключением случаев, когда пребывание родственников или иных представителей наносит вред состоянию здоровья пациента или здоровью других пациентов.</w:t>
      </w:r>
    </w:p>
    <w:bookmarkStart w:id="15" w:name="sub_8"/>
    <w:bookmarkEnd w:id="15"/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"garantf1://9459328.101" </w:instrTex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D75F41">
        <w:rPr>
          <w:rFonts w:ascii="Times New Roman" w:eastAsia="Times New Roman" w:hAnsi="Times New Roman" w:cs="Times New Roman"/>
          <w:i/>
          <w:iCs/>
          <w:color w:val="008000"/>
          <w:sz w:val="27"/>
          <w:u w:val="single"/>
          <w:lang w:eastAsia="ru-RU"/>
        </w:rPr>
        <w:t>Законом</w: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lang w:eastAsia="ru-RU"/>
        </w:rPr>
        <w:t> </w:t>
      </w: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Саратовской области от 28 мая 2008</w:t>
      </w:r>
      <w:r w:rsidRPr="00D75F41">
        <w:rPr>
          <w:rFonts w:ascii="MS Mincho" w:eastAsia="MS Mincho" w:hAnsi="MS Mincho" w:cs="MS Mincho" w:hint="eastAsia"/>
          <w:i/>
          <w:iCs/>
          <w:color w:val="800080"/>
          <w:sz w:val="27"/>
          <w:szCs w:val="27"/>
          <w:lang w:eastAsia="ru-RU"/>
        </w:rPr>
        <w:t xml:space="preserve">　</w:t>
      </w: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г. N</w:t>
      </w:r>
      <w:r w:rsidRPr="00D75F41">
        <w:rPr>
          <w:rFonts w:ascii="MS Mincho" w:eastAsia="MS Mincho" w:hAnsi="MS Mincho" w:cs="MS Mincho" w:hint="eastAsia"/>
          <w:i/>
          <w:iCs/>
          <w:color w:val="800080"/>
          <w:sz w:val="27"/>
          <w:szCs w:val="27"/>
          <w:lang w:eastAsia="ru-RU"/>
        </w:rPr>
        <w:t xml:space="preserve">　</w:t>
      </w: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110-ЗСО в статью 8 настоящего Закона внесены изменения,</w:t>
      </w: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lang w:eastAsia="ru-RU"/>
        </w:rPr>
        <w:t> </w:t>
      </w:r>
      <w:hyperlink r:id="rId10" w:history="1">
        <w:r w:rsidRPr="00D75F41">
          <w:rPr>
            <w:rFonts w:ascii="Times New Roman" w:eastAsia="Times New Roman" w:hAnsi="Times New Roman" w:cs="Times New Roman"/>
            <w:i/>
            <w:iCs/>
            <w:color w:val="008000"/>
            <w:sz w:val="27"/>
            <w:u w:val="single"/>
            <w:lang w:eastAsia="ru-RU"/>
          </w:rPr>
          <w:t>вступающие в силу</w:t>
        </w:r>
      </w:hyperlink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lang w:eastAsia="ru-RU"/>
        </w:rPr>
        <w:t> </w:t>
      </w: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через десять дней после дня</w:t>
      </w: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lang w:eastAsia="ru-RU"/>
        </w:rPr>
        <w:t> </w:t>
      </w:r>
      <w:hyperlink r:id="rId11" w:history="1">
        <w:r w:rsidRPr="00D75F41">
          <w:rPr>
            <w:rFonts w:ascii="Times New Roman" w:eastAsia="Times New Roman" w:hAnsi="Times New Roman" w:cs="Times New Roman"/>
            <w:i/>
            <w:iCs/>
            <w:color w:val="008000"/>
            <w:sz w:val="27"/>
            <w:u w:val="single"/>
            <w:lang w:eastAsia="ru-RU"/>
          </w:rPr>
          <w:t>официального опубликования</w:t>
        </w:r>
      </w:hyperlink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lang w:eastAsia="ru-RU"/>
        </w:rPr>
        <w:t> </w:t>
      </w: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названного Закона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См. те</w:t>
      </w:r>
      <w:proofErr w:type="gramStart"/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кст ст</w:t>
      </w:r>
      <w:proofErr w:type="gramEnd"/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атьи в предыдущей редакции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Статья 8.</w:t>
      </w:r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gramStart"/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соблюдением стандартов медицинской помощи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 соблюдением стандартов медицинской помощи, оказываемой организациями независимо от формы собственности, организационно-правовой формы и ведомственной принадлежности, в части реализации</w:t>
      </w:r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" w:history="1">
        <w:r w:rsidRPr="00D75F41">
          <w:rPr>
            <w:rFonts w:ascii="Times New Roman" w:eastAsia="Times New Roman" w:hAnsi="Times New Roman" w:cs="Times New Roman"/>
            <w:color w:val="008000"/>
            <w:sz w:val="27"/>
            <w:u w:val="single"/>
            <w:lang w:eastAsia="ru-RU"/>
          </w:rPr>
          <w:t>территориальной программы</w:t>
        </w:r>
      </w:hyperlink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государственных гарантий оказания гражданам Российской Федерации на территории области, бесплатной медицинской помощи, включающей в себя программу обязательного медицинского страхования, осуществляется органом исполнительной власти области в сфере здравоохранения в соответствии с законодательством Российской Федерации.</w:t>
      </w:r>
      <w:proofErr w:type="gramEnd"/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</w:pPr>
      <w:r w:rsidRPr="00D75F41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  <w:t xml:space="preserve">Комментарий </w:t>
      </w:r>
      <w:proofErr w:type="spellStart"/>
      <w:r w:rsidRPr="00D75F41">
        <w:rPr>
          <w:rFonts w:ascii="Times New Roman" w:eastAsia="Times New Roman" w:hAnsi="Times New Roman" w:cs="Times New Roman"/>
          <w:i/>
          <w:iCs/>
          <w:color w:val="000000"/>
          <w:sz w:val="15"/>
          <w:szCs w:val="15"/>
          <w:lang w:eastAsia="ru-RU"/>
        </w:rPr>
        <w:t>ГАРАНТа</w:t>
      </w:r>
      <w:proofErr w:type="spellEnd"/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См.</w:t>
      </w: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lang w:eastAsia="ru-RU"/>
        </w:rPr>
        <w:t> </w:t>
      </w:r>
      <w:hyperlink r:id="rId13" w:history="1">
        <w:r w:rsidRPr="00D75F41">
          <w:rPr>
            <w:rFonts w:ascii="Times New Roman" w:eastAsia="Times New Roman" w:hAnsi="Times New Roman" w:cs="Times New Roman"/>
            <w:i/>
            <w:iCs/>
            <w:color w:val="008000"/>
            <w:sz w:val="27"/>
            <w:u w:val="single"/>
            <w:lang w:eastAsia="ru-RU"/>
          </w:rPr>
          <w:t>Административный регламент</w:t>
        </w:r>
      </w:hyperlink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lang w:eastAsia="ru-RU"/>
        </w:rPr>
        <w:t> </w:t>
      </w: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 xml:space="preserve">исполнения министерством здравоохранения Саратовской области государственной функции по осуществлению контроля за соответствием качества оказываемой медицинской </w:t>
      </w:r>
      <w:proofErr w:type="gramStart"/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помощи</w:t>
      </w:r>
      <w:proofErr w:type="gramEnd"/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 xml:space="preserve"> установленным федеральным и региональным стандартам в сфере здравоохранения (за исключением контроля качества высокотехнологичной медицинской помощи, также медицинской помощи, оказываемой в федеральных организациях здравоохранения), утвержденный</w:t>
      </w: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lang w:eastAsia="ru-RU"/>
        </w:rPr>
        <w:t> </w:t>
      </w:r>
      <w:hyperlink r:id="rId14" w:history="1">
        <w:r w:rsidRPr="00D75F41">
          <w:rPr>
            <w:rFonts w:ascii="Times New Roman" w:eastAsia="Times New Roman" w:hAnsi="Times New Roman" w:cs="Times New Roman"/>
            <w:i/>
            <w:iCs/>
            <w:color w:val="008000"/>
            <w:sz w:val="27"/>
            <w:u w:val="single"/>
            <w:lang w:eastAsia="ru-RU"/>
          </w:rPr>
          <w:t>приказом</w:t>
        </w:r>
      </w:hyperlink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lang w:eastAsia="ru-RU"/>
        </w:rPr>
        <w:t> </w:t>
      </w: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министерства здравоохранения Саратовской области от 11 января 2010</w:t>
      </w:r>
      <w:r w:rsidRPr="00D75F41">
        <w:rPr>
          <w:rFonts w:ascii="MS Mincho" w:eastAsia="MS Mincho" w:hAnsi="MS Mincho" w:cs="MS Mincho" w:hint="eastAsia"/>
          <w:i/>
          <w:iCs/>
          <w:color w:val="800080"/>
          <w:sz w:val="27"/>
          <w:szCs w:val="27"/>
          <w:lang w:eastAsia="ru-RU"/>
        </w:rPr>
        <w:t xml:space="preserve">　</w:t>
      </w: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г. N</w:t>
      </w:r>
      <w:r w:rsidRPr="00D75F41">
        <w:rPr>
          <w:rFonts w:ascii="MS Mincho" w:eastAsia="MS Mincho" w:hAnsi="MS Mincho" w:cs="MS Mincho" w:hint="eastAsia"/>
          <w:i/>
          <w:iCs/>
          <w:color w:val="800080"/>
          <w:sz w:val="27"/>
          <w:szCs w:val="27"/>
          <w:lang w:eastAsia="ru-RU"/>
        </w:rPr>
        <w:t xml:space="preserve">　</w:t>
      </w: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2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lastRenderedPageBreak/>
        <w:t xml:space="preserve">Об оценке удовлетворенности населения медицинской помощью </w:t>
      </w:r>
      <w:proofErr w:type="gramStart"/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см</w:t>
      </w:r>
      <w:proofErr w:type="gramEnd"/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.</w:t>
      </w: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lang w:eastAsia="ru-RU"/>
        </w:rPr>
        <w:t> </w:t>
      </w:r>
      <w:hyperlink r:id="rId15" w:history="1">
        <w:r w:rsidRPr="00D75F41">
          <w:rPr>
            <w:rFonts w:ascii="Times New Roman" w:eastAsia="Times New Roman" w:hAnsi="Times New Roman" w:cs="Times New Roman"/>
            <w:i/>
            <w:iCs/>
            <w:color w:val="008000"/>
            <w:sz w:val="27"/>
            <w:u w:val="single"/>
            <w:lang w:eastAsia="ru-RU"/>
          </w:rPr>
          <w:t>приказ</w:t>
        </w:r>
      </w:hyperlink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lang w:eastAsia="ru-RU"/>
        </w:rPr>
        <w:t> </w:t>
      </w: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министерства здравоохранения Саратовской области от 19 января 2009</w:t>
      </w:r>
      <w:r w:rsidRPr="00D75F41">
        <w:rPr>
          <w:rFonts w:ascii="MS Mincho" w:eastAsia="MS Mincho" w:hAnsi="MS Mincho" w:cs="MS Mincho" w:hint="eastAsia"/>
          <w:i/>
          <w:iCs/>
          <w:color w:val="800080"/>
          <w:sz w:val="27"/>
          <w:szCs w:val="27"/>
          <w:lang w:eastAsia="ru-RU"/>
        </w:rPr>
        <w:t xml:space="preserve">　</w:t>
      </w: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г. N</w:t>
      </w:r>
      <w:r w:rsidRPr="00D75F41">
        <w:rPr>
          <w:rFonts w:ascii="MS Mincho" w:eastAsia="MS Mincho" w:hAnsi="MS Mincho" w:cs="MS Mincho" w:hint="eastAsia"/>
          <w:i/>
          <w:iCs/>
          <w:color w:val="800080"/>
          <w:sz w:val="27"/>
          <w:szCs w:val="27"/>
          <w:lang w:eastAsia="ru-RU"/>
        </w:rPr>
        <w:t xml:space="preserve">　</w:t>
      </w: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31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6" w:name="sub_9"/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Статья 9.</w:t>
      </w:r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bookmarkEnd w:id="16"/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"garantf1://9417657.106" </w:instrTex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D75F41">
        <w:rPr>
          <w:rFonts w:ascii="Times New Roman" w:eastAsia="Times New Roman" w:hAnsi="Times New Roman" w:cs="Times New Roman"/>
          <w:color w:val="008000"/>
          <w:sz w:val="27"/>
          <w:u w:val="single"/>
          <w:lang w:eastAsia="ru-RU"/>
        </w:rPr>
        <w:t>Исключена</w: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См. те</w:t>
      </w:r>
      <w:proofErr w:type="gramStart"/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кст ст</w:t>
      </w:r>
      <w:proofErr w:type="gramEnd"/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атьи 9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7" w:name="sub_10"/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Статья 10.</w:t>
      </w:r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bookmarkEnd w:id="17"/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"garantf1://9447427.109" </w:instrTex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D75F41">
        <w:rPr>
          <w:rFonts w:ascii="Times New Roman" w:eastAsia="Times New Roman" w:hAnsi="Times New Roman" w:cs="Times New Roman"/>
          <w:color w:val="008000"/>
          <w:sz w:val="27"/>
          <w:u w:val="single"/>
          <w:lang w:eastAsia="ru-RU"/>
        </w:rPr>
        <w:t>Утратила силу</w: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См. те</w:t>
      </w:r>
      <w:proofErr w:type="gramStart"/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кст ст</w:t>
      </w:r>
      <w:proofErr w:type="gramEnd"/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атьи 10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8" w:name="sub_111"/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Статья 11.</w:t>
      </w:r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 на проведение консилиума и консультации других специалистов</w:t>
      </w:r>
    </w:p>
    <w:bookmarkEnd w:id="18"/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Пациент имеет право на проведение консультаций и консилиумов в соответствии с законодательством Российской Федерации. В случае несогласия с заключением и рекомендациями проведенных консилиумов и консультаций пациент имеет право на проведение дополнительных консилиумов и консультаций с привлечением специалистов, в том числе из других медицинских учреждений. Приглашенные для проведения консилиума или консультации специалисты имеют право на ознакомление с данными проведенного обследования и лечения.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расходы, связанные с привлечением специалистов с целью проведения дополнительных консилиумов и консультаций без соответствующих показаний, по инициативе пациента, оплачиваются за счет личных средств пациента.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9" w:name="sub_12"/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Статья 12.</w:t>
      </w:r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bookmarkEnd w:id="19"/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"garantf1://9447427.1011" </w:instrTex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D75F41">
        <w:rPr>
          <w:rFonts w:ascii="Times New Roman" w:eastAsia="Times New Roman" w:hAnsi="Times New Roman" w:cs="Times New Roman"/>
          <w:color w:val="008000"/>
          <w:sz w:val="27"/>
          <w:u w:val="single"/>
          <w:lang w:eastAsia="ru-RU"/>
        </w:rPr>
        <w:t>Утратила силу</w: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См. те</w:t>
      </w:r>
      <w:proofErr w:type="gramStart"/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кст ст</w:t>
      </w:r>
      <w:proofErr w:type="gramEnd"/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атьи 12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0" w:name="sub_13"/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Статья 13.</w:t>
      </w:r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bookmarkEnd w:id="20"/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"garantf1://9447427.1011" </w:instrTex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D75F41">
        <w:rPr>
          <w:rFonts w:ascii="Times New Roman" w:eastAsia="Times New Roman" w:hAnsi="Times New Roman" w:cs="Times New Roman"/>
          <w:color w:val="008000"/>
          <w:sz w:val="27"/>
          <w:u w:val="single"/>
          <w:lang w:eastAsia="ru-RU"/>
        </w:rPr>
        <w:t>Утратила силу</w: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См. те</w:t>
      </w:r>
      <w:proofErr w:type="gramStart"/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кст ст</w:t>
      </w:r>
      <w:proofErr w:type="gramEnd"/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атьи 13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</w:pPr>
      <w:r w:rsidRPr="00D75F41">
        <w:rPr>
          <w:rFonts w:ascii="MS Mincho" w:eastAsia="MS Mincho" w:hAnsi="MS Mincho" w:cs="MS Mincho"/>
          <w:i/>
          <w:iCs/>
          <w:color w:val="800080"/>
          <w:sz w:val="27"/>
          <w:szCs w:val="27"/>
          <w:lang w:eastAsia="ru-RU"/>
        </w:rPr>
        <w:t xml:space="preserve">　</w:t>
      </w:r>
    </w:p>
    <w:p w:rsidR="00D75F41" w:rsidRPr="00D75F41" w:rsidRDefault="00D75F41" w:rsidP="00D75F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1" w:name="sub_400"/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Раздел 4. Ограничение прав пациента при оказании медицинской помощи, осуществлении мер профилактики</w:t>
      </w:r>
    </w:p>
    <w:bookmarkEnd w:id="21"/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 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6" w:history="1">
        <w:r w:rsidRPr="00D75F41">
          <w:rPr>
            <w:rFonts w:ascii="Times New Roman" w:eastAsia="Times New Roman" w:hAnsi="Times New Roman" w:cs="Times New Roman"/>
            <w:color w:val="008000"/>
            <w:sz w:val="27"/>
            <w:u w:val="single"/>
            <w:lang w:eastAsia="ru-RU"/>
          </w:rPr>
          <w:t>Исключен</w:t>
        </w:r>
      </w:hyperlink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См. текст раздела 4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</w:pPr>
      <w:r w:rsidRPr="00D75F41">
        <w:rPr>
          <w:rFonts w:ascii="MS Mincho" w:eastAsia="MS Mincho" w:hAnsi="MS Mincho" w:cs="MS Mincho"/>
          <w:i/>
          <w:iCs/>
          <w:color w:val="800080"/>
          <w:sz w:val="27"/>
          <w:szCs w:val="27"/>
          <w:lang w:eastAsia="ru-RU"/>
        </w:rPr>
        <w:t xml:space="preserve">　</w:t>
      </w:r>
    </w:p>
    <w:p w:rsidR="00D75F41" w:rsidRPr="00D75F41" w:rsidRDefault="00D75F41" w:rsidP="00D75F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2" w:name="sub_500"/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lastRenderedPageBreak/>
        <w:t>Раздел 5. Основные гарантии обеспечения прав пациента</w:t>
      </w:r>
    </w:p>
    <w:bookmarkEnd w:id="22"/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 </w:t>
      </w:r>
    </w:p>
    <w:bookmarkStart w:id="23" w:name="sub_16"/>
    <w:bookmarkEnd w:id="23"/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"garantf1://9459328.102" </w:instrTex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D75F41">
        <w:rPr>
          <w:rFonts w:ascii="Times New Roman" w:eastAsia="Times New Roman" w:hAnsi="Times New Roman" w:cs="Times New Roman"/>
          <w:i/>
          <w:iCs/>
          <w:color w:val="008000"/>
          <w:sz w:val="27"/>
          <w:u w:val="single"/>
          <w:lang w:eastAsia="ru-RU"/>
        </w:rPr>
        <w:t>Законом</w: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lang w:eastAsia="ru-RU"/>
        </w:rPr>
        <w:t> </w:t>
      </w: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Саратовской области от 28 мая 2008</w:t>
      </w:r>
      <w:r w:rsidRPr="00D75F41">
        <w:rPr>
          <w:rFonts w:ascii="MS Mincho" w:eastAsia="MS Mincho" w:hAnsi="MS Mincho" w:cs="MS Mincho" w:hint="eastAsia"/>
          <w:i/>
          <w:iCs/>
          <w:color w:val="800080"/>
          <w:sz w:val="27"/>
          <w:szCs w:val="27"/>
          <w:lang w:eastAsia="ru-RU"/>
        </w:rPr>
        <w:t xml:space="preserve">　</w:t>
      </w: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г. N</w:t>
      </w:r>
      <w:r w:rsidRPr="00D75F41">
        <w:rPr>
          <w:rFonts w:ascii="MS Mincho" w:eastAsia="MS Mincho" w:hAnsi="MS Mincho" w:cs="MS Mincho" w:hint="eastAsia"/>
          <w:i/>
          <w:iCs/>
          <w:color w:val="800080"/>
          <w:sz w:val="27"/>
          <w:szCs w:val="27"/>
          <w:lang w:eastAsia="ru-RU"/>
        </w:rPr>
        <w:t xml:space="preserve">　</w:t>
      </w: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110-ЗСО в статью 16 настоящего Закона внесены изменения,</w:t>
      </w: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lang w:eastAsia="ru-RU"/>
        </w:rPr>
        <w:t> </w:t>
      </w:r>
      <w:hyperlink r:id="rId17" w:history="1">
        <w:r w:rsidRPr="00D75F41">
          <w:rPr>
            <w:rFonts w:ascii="Times New Roman" w:eastAsia="Times New Roman" w:hAnsi="Times New Roman" w:cs="Times New Roman"/>
            <w:i/>
            <w:iCs/>
            <w:color w:val="008000"/>
            <w:sz w:val="27"/>
            <w:u w:val="single"/>
            <w:lang w:eastAsia="ru-RU"/>
          </w:rPr>
          <w:t>вступающие в силу</w:t>
        </w:r>
      </w:hyperlink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lang w:eastAsia="ru-RU"/>
        </w:rPr>
        <w:t> </w:t>
      </w: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через десять дней после дня</w:t>
      </w: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lang w:eastAsia="ru-RU"/>
        </w:rPr>
        <w:t> </w:t>
      </w:r>
      <w:hyperlink r:id="rId18" w:history="1">
        <w:r w:rsidRPr="00D75F41">
          <w:rPr>
            <w:rFonts w:ascii="Times New Roman" w:eastAsia="Times New Roman" w:hAnsi="Times New Roman" w:cs="Times New Roman"/>
            <w:i/>
            <w:iCs/>
            <w:color w:val="008000"/>
            <w:sz w:val="27"/>
            <w:u w:val="single"/>
            <w:lang w:eastAsia="ru-RU"/>
          </w:rPr>
          <w:t xml:space="preserve">официального </w:t>
        </w:r>
        <w:proofErr w:type="spellStart"/>
        <w:r w:rsidRPr="00D75F41">
          <w:rPr>
            <w:rFonts w:ascii="Times New Roman" w:eastAsia="Times New Roman" w:hAnsi="Times New Roman" w:cs="Times New Roman"/>
            <w:i/>
            <w:iCs/>
            <w:color w:val="008000"/>
            <w:sz w:val="27"/>
            <w:u w:val="single"/>
            <w:lang w:eastAsia="ru-RU"/>
          </w:rPr>
          <w:t>опубликования</w:t>
        </w:r>
      </w:hyperlink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названного</w:t>
      </w:r>
      <w:proofErr w:type="spellEnd"/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 xml:space="preserve"> Закона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См. те</w:t>
      </w:r>
      <w:proofErr w:type="gramStart"/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кст ст</w:t>
      </w:r>
      <w:proofErr w:type="gramEnd"/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атьи в предыдущей редакции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Статья 16.</w:t>
      </w:r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Полномочия органов законодательной и исполнительной власти, участников медицинского обслуживания по обеспечению и защите прав пациента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Органы государственной власти Саратовской области разрабатывают и принимают законодательные и иные правовые акты по вопросам защиты прав пациентов в пределах, предусмотренных законодательством; осуществляют государственную политику в области защиты прав пациента; </w:t>
      </w:r>
      <w:proofErr w:type="gramStart"/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определяют основы государственной политики в Саратовской области по защите прав пациента, обеспечивают гарантированный объем и условия бесплатной медицинской помощи в соответствии с</w:t>
      </w:r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9" w:history="1">
        <w:r w:rsidRPr="00D75F41">
          <w:rPr>
            <w:rFonts w:ascii="Times New Roman" w:eastAsia="Times New Roman" w:hAnsi="Times New Roman" w:cs="Times New Roman"/>
            <w:color w:val="008000"/>
            <w:sz w:val="27"/>
            <w:u w:val="single"/>
            <w:lang w:eastAsia="ru-RU"/>
          </w:rPr>
          <w:t>территориальной программой</w:t>
        </w:r>
      </w:hyperlink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государственных гарантий оказания гражданам Российской Федерации, проживающим на территории области, бесплатной медицинской помощи, включающей в себя программу обязательного медицинского страхования, качество и доступность медицинской помощи пациенту, правовую и социальную защищенность пациентов, координируют деятельность органов исполнительной власти</w:t>
      </w:r>
      <w:proofErr w:type="gramEnd"/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области, хозяйствующих субъектов, субъектов государственной, муниципальной и частной систем здравоохранения в области охраны здоровья граждан.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Территориальный фонд обязательного медицинского страхования и лечебно-профилактические учреждения обеспечивают защиту прав пациентов в соответствии с действующим законодательством Российской Федерации.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Страховые медицинские организации рассматривают жалобы и заявления пациента, обеспечивают досудебное разрешение споров, защищают права застрахованных в суде в соответствии с законодательством Российской Федерации.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MS Mincho" w:eastAsia="MS Mincho" w:hAnsi="MS Mincho" w:cs="MS Mincho"/>
          <w:color w:val="000000"/>
          <w:sz w:val="27"/>
          <w:szCs w:val="27"/>
          <w:lang w:eastAsia="ru-RU"/>
        </w:rPr>
        <w:t xml:space="preserve">　</w:t>
      </w:r>
    </w:p>
    <w:p w:rsidR="00D75F41" w:rsidRPr="00D75F41" w:rsidRDefault="00D75F41" w:rsidP="00D75F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4" w:name="sub_600"/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Раздел 6. Механизмы обеспечения прав пациента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5" w:name="sub_17"/>
      <w:bookmarkEnd w:id="24"/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Статья 17.</w:t>
      </w:r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Защита прав пациента</w:t>
      </w:r>
    </w:p>
    <w:bookmarkEnd w:id="25"/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случае нарушения прав пациента он может обращаться с жалобой непосредственно к руководителю или иному должностному лицу лечебно-профилактического учреждения, в котором ему оказывается медицинская </w: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помощь, в государственные органы, соответствующие профессиональные медицинские ассоциации либо в суд в соответствии с законодательством Российской Федерации.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6" w:name="sub_18"/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Статья 18.</w:t>
      </w:r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bookmarkEnd w:id="26"/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"garantf1://9417657.109" </w:instrTex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D75F41">
        <w:rPr>
          <w:rFonts w:ascii="Times New Roman" w:eastAsia="Times New Roman" w:hAnsi="Times New Roman" w:cs="Times New Roman"/>
          <w:color w:val="008000"/>
          <w:sz w:val="27"/>
          <w:u w:val="single"/>
          <w:lang w:eastAsia="ru-RU"/>
        </w:rPr>
        <w:t>Исключена</w: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См. те</w:t>
      </w:r>
      <w:proofErr w:type="gramStart"/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кст ст</w:t>
      </w:r>
      <w:proofErr w:type="gramEnd"/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атьи 18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</w:pPr>
      <w:r w:rsidRPr="00D75F41">
        <w:rPr>
          <w:rFonts w:ascii="MS Mincho" w:eastAsia="MS Mincho" w:hAnsi="MS Mincho" w:cs="MS Mincho"/>
          <w:i/>
          <w:iCs/>
          <w:color w:val="800080"/>
          <w:sz w:val="27"/>
          <w:szCs w:val="27"/>
          <w:lang w:eastAsia="ru-RU"/>
        </w:rPr>
        <w:t xml:space="preserve">　</w:t>
      </w:r>
    </w:p>
    <w:p w:rsidR="00D75F41" w:rsidRPr="00D75F41" w:rsidRDefault="00D75F41" w:rsidP="00D75F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7" w:name="sub_700"/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Раздел 7.</w:t>
      </w:r>
    </w:p>
    <w:bookmarkEnd w:id="27"/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 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8" w:name="sub_719"/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Статья 19.</w:t>
      </w:r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bookmarkEnd w:id="28"/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"garantf1://9447427.1015" </w:instrTex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D75F41">
        <w:rPr>
          <w:rFonts w:ascii="Times New Roman" w:eastAsia="Times New Roman" w:hAnsi="Times New Roman" w:cs="Times New Roman"/>
          <w:color w:val="008000"/>
          <w:sz w:val="27"/>
          <w:u w:val="single"/>
          <w:lang w:eastAsia="ru-RU"/>
        </w:rPr>
        <w:t>Утратила силу</w: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См. те</w:t>
      </w:r>
      <w:proofErr w:type="gramStart"/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кст ст</w:t>
      </w:r>
      <w:proofErr w:type="gramEnd"/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атьи 19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9" w:name="sub_720"/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Статья 20.</w:t>
      </w:r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bookmarkEnd w:id="29"/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"garantf1://9417657.109" </w:instrTex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D75F41">
        <w:rPr>
          <w:rFonts w:ascii="Times New Roman" w:eastAsia="Times New Roman" w:hAnsi="Times New Roman" w:cs="Times New Roman"/>
          <w:color w:val="008000"/>
          <w:sz w:val="27"/>
          <w:u w:val="single"/>
          <w:lang w:eastAsia="ru-RU"/>
        </w:rPr>
        <w:t>Исключена</w: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См. те</w:t>
      </w:r>
      <w:proofErr w:type="gramStart"/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кст ст</w:t>
      </w:r>
      <w:proofErr w:type="gramEnd"/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атьи 20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0" w:name="sub_21"/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Статья 21.</w:t>
      </w:r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bookmarkEnd w:id="30"/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"garantf1://9447427.1015" </w:instrTex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D75F41">
        <w:rPr>
          <w:rFonts w:ascii="Times New Roman" w:eastAsia="Times New Roman" w:hAnsi="Times New Roman" w:cs="Times New Roman"/>
          <w:color w:val="008000"/>
          <w:sz w:val="27"/>
          <w:u w:val="single"/>
          <w:lang w:eastAsia="ru-RU"/>
        </w:rPr>
        <w:t>Утратила силу</w: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См. те</w:t>
      </w:r>
      <w:proofErr w:type="gramStart"/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кст ст</w:t>
      </w:r>
      <w:proofErr w:type="gramEnd"/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атьи 21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</w:pPr>
      <w:r w:rsidRPr="00D75F41">
        <w:rPr>
          <w:rFonts w:ascii="MS Mincho" w:eastAsia="MS Mincho" w:hAnsi="MS Mincho" w:cs="MS Mincho"/>
          <w:i/>
          <w:iCs/>
          <w:color w:val="800080"/>
          <w:sz w:val="27"/>
          <w:szCs w:val="27"/>
          <w:lang w:eastAsia="ru-RU"/>
        </w:rPr>
        <w:t xml:space="preserve">　</w:t>
      </w:r>
    </w:p>
    <w:p w:rsidR="00D75F41" w:rsidRPr="00D75F41" w:rsidRDefault="00D75F41" w:rsidP="00D75F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1" w:name="sub_800"/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Раздел 8. Внесудебная защита пациента</w:t>
      </w:r>
    </w:p>
    <w:bookmarkEnd w:id="31"/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 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2" w:name="sub_822"/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Статья 22.</w:t>
      </w:r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bookmarkEnd w:id="32"/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"garantf1://9447427.1015" </w:instrTex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D75F41">
        <w:rPr>
          <w:rFonts w:ascii="Times New Roman" w:eastAsia="Times New Roman" w:hAnsi="Times New Roman" w:cs="Times New Roman"/>
          <w:color w:val="008000"/>
          <w:sz w:val="27"/>
          <w:u w:val="single"/>
          <w:lang w:eastAsia="ru-RU"/>
        </w:rPr>
        <w:t>Утратила силу</w: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См. те</w:t>
      </w:r>
      <w:proofErr w:type="gramStart"/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кст ст</w:t>
      </w:r>
      <w:proofErr w:type="gramEnd"/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атьи 22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3" w:name="sub_23"/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Статья 23.</w:t>
      </w:r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Гарантии по объему и качеству медицинской помощи</w:t>
      </w:r>
    </w:p>
    <w:bookmarkEnd w:id="33"/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Гарантии по объему и качеству медицинской помощи обеспечиваются: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бюджетными средствами государственной и муниципальной систем здравоохранения и средствами обязательного медицинского страхования;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территориальными целевыми программами;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системой </w:t>
      </w:r>
      <w:proofErr w:type="gramStart"/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объемом и качеством медицинских услуг и ответственности за их нарушение.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Гарантии по объему и качеству медицинской помощи обеспечиваются действующим законодательством, иными правовыми актами и договорами.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Гарантии предусматривают возмещение убытков, компенсацию морального вреда и ущерба, причиненного здоровью пациента, замену некачественного изделия медицинского назначения. Нарушение гарантий влечет за собой ответственность в соответствии с законодательством Российской Федерации.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4" w:name="sub_24"/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Статья 24.</w:t>
      </w:r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bookmarkEnd w:id="34"/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"garantf1://9447427.1017" </w:instrTex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D75F41">
        <w:rPr>
          <w:rFonts w:ascii="Times New Roman" w:eastAsia="Times New Roman" w:hAnsi="Times New Roman" w:cs="Times New Roman"/>
          <w:color w:val="008000"/>
          <w:sz w:val="27"/>
          <w:u w:val="single"/>
          <w:lang w:eastAsia="ru-RU"/>
        </w:rPr>
        <w:t>Утратила силу</w: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См. те</w:t>
      </w:r>
      <w:proofErr w:type="gramStart"/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кст ст</w:t>
      </w:r>
      <w:proofErr w:type="gramEnd"/>
      <w:r w:rsidRPr="00D75F41">
        <w:rPr>
          <w:rFonts w:ascii="Times New Roman" w:eastAsia="Times New Roman" w:hAnsi="Times New Roman" w:cs="Times New Roman"/>
          <w:i/>
          <w:iCs/>
          <w:color w:val="800080"/>
          <w:sz w:val="27"/>
          <w:szCs w:val="27"/>
          <w:lang w:eastAsia="ru-RU"/>
        </w:rPr>
        <w:t>атьи 24</w:t>
      </w:r>
    </w:p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5" w:name="sub_25"/>
      <w:r w:rsidRPr="00D75F41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Статья 25.</w:t>
      </w:r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 Закона в действие</w:t>
      </w:r>
    </w:p>
    <w:bookmarkEnd w:id="35"/>
    <w:p w:rsidR="00D75F41" w:rsidRPr="00D75F41" w:rsidRDefault="00D75F41" w:rsidP="00D75F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Настоящий Закон вводится в действие с момента его</w:t>
      </w:r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20" w:history="1">
        <w:r w:rsidRPr="00D75F41">
          <w:rPr>
            <w:rFonts w:ascii="Times New Roman" w:eastAsia="Times New Roman" w:hAnsi="Times New Roman" w:cs="Times New Roman"/>
            <w:color w:val="008000"/>
            <w:sz w:val="27"/>
            <w:u w:val="single"/>
            <w:lang w:eastAsia="ru-RU"/>
          </w:rPr>
          <w:t>официального опубликования</w:t>
        </w:r>
      </w:hyperlink>
      <w:r w:rsidRPr="00D75F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75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средствах массовой информации.</w:t>
      </w:r>
    </w:p>
    <w:tbl>
      <w:tblPr>
        <w:tblW w:w="99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43"/>
        <w:gridCol w:w="3272"/>
      </w:tblGrid>
      <w:tr w:rsidR="00D75F41" w:rsidRPr="00D75F41" w:rsidTr="00D75F41">
        <w:trPr>
          <w:tblCellSpacing w:w="0" w:type="dxa"/>
        </w:trPr>
        <w:tc>
          <w:tcPr>
            <w:tcW w:w="3350" w:type="pct"/>
            <w:vAlign w:val="bottom"/>
            <w:hideMark/>
          </w:tcPr>
          <w:p w:rsidR="00D75F41" w:rsidRPr="00D75F41" w:rsidRDefault="00D75F41" w:rsidP="00D75F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5F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Губернатор Саратовской области</w:t>
            </w:r>
          </w:p>
        </w:tc>
        <w:tc>
          <w:tcPr>
            <w:tcW w:w="1650" w:type="pct"/>
            <w:vAlign w:val="bottom"/>
            <w:hideMark/>
          </w:tcPr>
          <w:p w:rsidR="00D75F41" w:rsidRPr="00D75F41" w:rsidRDefault="00D75F41" w:rsidP="00D75F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5F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Д.Ф.Аяцков</w:t>
            </w:r>
          </w:p>
        </w:tc>
      </w:tr>
    </w:tbl>
    <w:p w:rsidR="00692A45" w:rsidRDefault="00692A45"/>
    <w:sectPr w:rsidR="00692A45" w:rsidSect="0069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75F41"/>
    <w:rsid w:val="00692A45"/>
    <w:rsid w:val="00D7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5F41"/>
  </w:style>
  <w:style w:type="character" w:styleId="a4">
    <w:name w:val="Hyperlink"/>
    <w:basedOn w:val="a0"/>
    <w:uiPriority w:val="99"/>
    <w:semiHidden/>
    <w:unhideWhenUsed/>
    <w:rsid w:val="00D75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28174.1000" TargetMode="External"/><Relationship Id="rId13" Type="http://schemas.openxmlformats.org/officeDocument/2006/relationships/hyperlink" Target="garantf1://9477698.1000" TargetMode="External"/><Relationship Id="rId18" Type="http://schemas.openxmlformats.org/officeDocument/2006/relationships/hyperlink" Target="garantf1://9559328.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10005881.1001" TargetMode="External"/><Relationship Id="rId12" Type="http://schemas.openxmlformats.org/officeDocument/2006/relationships/hyperlink" Target="garantf1://9489000.1000" TargetMode="External"/><Relationship Id="rId17" Type="http://schemas.openxmlformats.org/officeDocument/2006/relationships/hyperlink" Target="garantf1://9459328.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9417657.108" TargetMode="External"/><Relationship Id="rId20" Type="http://schemas.openxmlformats.org/officeDocument/2006/relationships/hyperlink" Target="garantf1://9508168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64242.0" TargetMode="External"/><Relationship Id="rId11" Type="http://schemas.openxmlformats.org/officeDocument/2006/relationships/hyperlink" Target="garantf1://9559328.0" TargetMode="External"/><Relationship Id="rId5" Type="http://schemas.openxmlformats.org/officeDocument/2006/relationships/hyperlink" Target="garantf1://10004616.600" TargetMode="External"/><Relationship Id="rId15" Type="http://schemas.openxmlformats.org/officeDocument/2006/relationships/hyperlink" Target="garantf1://9467670.0" TargetMode="External"/><Relationship Id="rId10" Type="http://schemas.openxmlformats.org/officeDocument/2006/relationships/hyperlink" Target="garantf1://9459328.3" TargetMode="External"/><Relationship Id="rId19" Type="http://schemas.openxmlformats.org/officeDocument/2006/relationships/hyperlink" Target="garantf1://9489000.1000" TargetMode="External"/><Relationship Id="rId4" Type="http://schemas.openxmlformats.org/officeDocument/2006/relationships/hyperlink" Target="garantf1://10003000.41" TargetMode="External"/><Relationship Id="rId9" Type="http://schemas.openxmlformats.org/officeDocument/2006/relationships/hyperlink" Target="garantf1://9428174.0" TargetMode="External"/><Relationship Id="rId14" Type="http://schemas.openxmlformats.org/officeDocument/2006/relationships/hyperlink" Target="garantf1://9477698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2102</Words>
  <Characters>11983</Characters>
  <Application>Microsoft Office Word</Application>
  <DocSecurity>0</DocSecurity>
  <Lines>99</Lines>
  <Paragraphs>28</Paragraphs>
  <ScaleCrop>false</ScaleCrop>
  <Company/>
  <LinksUpToDate>false</LinksUpToDate>
  <CharactersWithSpaces>14057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2014-03-27T04:57:00Z</dcterms:created>
  <dcterms:modified xsi:type="dcterms:W3CDTF">2014-03-27T04:57:00Z</dcterms:modified>
</cp:coreProperties>
</file>